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BA1F" w14:textId="1E0F8AEB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stečajnog dužnika GEOKOP TRADE d.o.o.</w:t>
      </w:r>
      <w:r w:rsidR="00F409F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u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1080A417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3050EE">
        <w:rPr>
          <w:rFonts w:ascii="Times New Roman" w:hAnsi="Times New Roman" w:cs="Times New Roman"/>
          <w:b/>
        </w:rPr>
        <w:t>trideseta</w:t>
      </w:r>
      <w:r w:rsidR="005940C4">
        <w:rPr>
          <w:rFonts w:ascii="Times New Roman" w:hAnsi="Times New Roman" w:cs="Times New Roman"/>
          <w:b/>
        </w:rPr>
        <w:t xml:space="preserve">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  <w:t>Grđevinski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>četnoj cijeni uvećanoj za pdv</w:t>
      </w:r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5E2A1C55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504729">
        <w:rPr>
          <w:rFonts w:ascii="Times New Roman" w:hAnsi="Times New Roman" w:cs="Times New Roman"/>
          <w:b/>
        </w:rPr>
        <w:t>18</w:t>
      </w:r>
      <w:r w:rsidR="00D25D79">
        <w:rPr>
          <w:rFonts w:ascii="Times New Roman" w:hAnsi="Times New Roman" w:cs="Times New Roman"/>
          <w:b/>
        </w:rPr>
        <w:t>,</w:t>
      </w:r>
      <w:r w:rsidR="00504729">
        <w:rPr>
          <w:rFonts w:ascii="Times New Roman" w:hAnsi="Times New Roman" w:cs="Times New Roman"/>
          <w:b/>
        </w:rPr>
        <w:t>18</w:t>
      </w:r>
      <w:r w:rsidR="00D25D79">
        <w:rPr>
          <w:rFonts w:ascii="Times New Roman" w:hAnsi="Times New Roman" w:cs="Times New Roman"/>
          <w:b/>
        </w:rPr>
        <w:t xml:space="preserve"> EUR</w:t>
      </w:r>
      <w:r w:rsidRPr="00C11575">
        <w:rPr>
          <w:rFonts w:ascii="Times New Roman" w:hAnsi="Times New Roman" w:cs="Times New Roman"/>
          <w:b/>
        </w:rPr>
        <w:t xml:space="preserve"> </w:t>
      </w:r>
    </w:p>
    <w:p w14:paraId="1D0A39F2" w14:textId="474464C5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B.1.5. Dynapec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D25D79">
        <w:rPr>
          <w:rFonts w:ascii="Times New Roman" w:hAnsi="Times New Roman" w:cs="Times New Roman"/>
          <w:b/>
        </w:rPr>
        <w:t>5,</w:t>
      </w:r>
      <w:r w:rsidR="00504729">
        <w:rPr>
          <w:rFonts w:ascii="Times New Roman" w:hAnsi="Times New Roman" w:cs="Times New Roman"/>
          <w:b/>
        </w:rPr>
        <w:t>00</w:t>
      </w:r>
      <w:r w:rsidR="00D25D79">
        <w:rPr>
          <w:rFonts w:ascii="Times New Roman" w:hAnsi="Times New Roman" w:cs="Times New Roman"/>
          <w:b/>
        </w:rPr>
        <w:t xml:space="preserve"> EUR</w:t>
      </w:r>
    </w:p>
    <w:p w14:paraId="2C5DBF93" w14:textId="5BA0492D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B.1.6. Vibro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D25D79">
        <w:rPr>
          <w:rFonts w:ascii="Times New Roman" w:hAnsi="Times New Roman" w:cs="Times New Roman"/>
          <w:b/>
        </w:rPr>
        <w:t>1</w:t>
      </w:r>
      <w:r w:rsidR="00504729">
        <w:rPr>
          <w:rFonts w:ascii="Times New Roman" w:hAnsi="Times New Roman" w:cs="Times New Roman"/>
          <w:b/>
        </w:rPr>
        <w:t>43</w:t>
      </w:r>
      <w:r w:rsidR="00D25D79">
        <w:rPr>
          <w:rFonts w:ascii="Times New Roman" w:hAnsi="Times New Roman" w:cs="Times New Roman"/>
          <w:b/>
        </w:rPr>
        <w:t>,1</w:t>
      </w:r>
      <w:r w:rsidR="00504729">
        <w:rPr>
          <w:rFonts w:ascii="Times New Roman" w:hAnsi="Times New Roman" w:cs="Times New Roman"/>
          <w:b/>
        </w:rPr>
        <w:t>9</w:t>
      </w:r>
      <w:r w:rsidR="00D25D79">
        <w:rPr>
          <w:rFonts w:ascii="Times New Roman" w:hAnsi="Times New Roman" w:cs="Times New Roman"/>
          <w:b/>
        </w:rPr>
        <w:t xml:space="preserve"> EUR</w:t>
      </w:r>
    </w:p>
    <w:p w14:paraId="238B28E5" w14:textId="484DDD3C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504729">
        <w:rPr>
          <w:rFonts w:ascii="Times New Roman" w:hAnsi="Times New Roman" w:cs="Times New Roman"/>
          <w:b/>
        </w:rPr>
        <w:t>8</w:t>
      </w:r>
      <w:r w:rsidR="00D25D79">
        <w:rPr>
          <w:rFonts w:ascii="Times New Roman" w:hAnsi="Times New Roman" w:cs="Times New Roman"/>
          <w:b/>
        </w:rPr>
        <w:t>,</w:t>
      </w:r>
      <w:r w:rsidR="00504729">
        <w:rPr>
          <w:rFonts w:ascii="Times New Roman" w:hAnsi="Times New Roman" w:cs="Times New Roman"/>
          <w:b/>
        </w:rPr>
        <w:t>44</w:t>
      </w:r>
      <w:r w:rsidR="004E7983">
        <w:rPr>
          <w:rFonts w:ascii="Times New Roman" w:hAnsi="Times New Roman" w:cs="Times New Roman"/>
          <w:b/>
        </w:rPr>
        <w:t xml:space="preserve"> </w:t>
      </w:r>
      <w:r w:rsidR="00D25D79">
        <w:rPr>
          <w:rFonts w:ascii="Times New Roman" w:hAnsi="Times New Roman" w:cs="Times New Roman"/>
          <w:b/>
        </w:rPr>
        <w:t>EUR</w:t>
      </w:r>
    </w:p>
    <w:p w14:paraId="2CAC9F67" w14:textId="3EB2C389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504729">
        <w:rPr>
          <w:rFonts w:ascii="Times New Roman" w:hAnsi="Times New Roman" w:cs="Times New Roman"/>
          <w:b/>
        </w:rPr>
        <w:t>18</w:t>
      </w:r>
      <w:r w:rsidR="00D25D79">
        <w:rPr>
          <w:rFonts w:ascii="Times New Roman" w:hAnsi="Times New Roman" w:cs="Times New Roman"/>
          <w:b/>
        </w:rPr>
        <w:t>,</w:t>
      </w:r>
      <w:r w:rsidR="00504729">
        <w:rPr>
          <w:rFonts w:ascii="Times New Roman" w:hAnsi="Times New Roman" w:cs="Times New Roman"/>
          <w:b/>
        </w:rPr>
        <w:t>76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D25D79">
        <w:rPr>
          <w:rFonts w:ascii="Times New Roman" w:hAnsi="Times New Roman" w:cs="Times New Roman"/>
          <w:b/>
        </w:rPr>
        <w:t>EUR</w:t>
      </w:r>
    </w:p>
    <w:p w14:paraId="756BED75" w14:textId="5F3939CF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D25D79">
        <w:rPr>
          <w:rFonts w:ascii="Times New Roman" w:hAnsi="Times New Roman" w:cs="Times New Roman"/>
          <w:b/>
        </w:rPr>
        <w:t>1</w:t>
      </w:r>
      <w:r w:rsidR="00504729">
        <w:rPr>
          <w:rFonts w:ascii="Times New Roman" w:hAnsi="Times New Roman" w:cs="Times New Roman"/>
          <w:b/>
        </w:rPr>
        <w:t>5</w:t>
      </w:r>
      <w:r w:rsidR="00D25D79">
        <w:rPr>
          <w:rFonts w:ascii="Times New Roman" w:hAnsi="Times New Roman" w:cs="Times New Roman"/>
          <w:b/>
        </w:rPr>
        <w:t>,</w:t>
      </w:r>
      <w:r w:rsidR="00504729">
        <w:rPr>
          <w:rFonts w:ascii="Times New Roman" w:hAnsi="Times New Roman" w:cs="Times New Roman"/>
          <w:b/>
        </w:rPr>
        <w:t>04</w:t>
      </w:r>
      <w:r w:rsidR="00D2179A" w:rsidRPr="00C11575">
        <w:rPr>
          <w:rFonts w:ascii="Times New Roman" w:hAnsi="Times New Roman" w:cs="Times New Roman"/>
          <w:b/>
        </w:rPr>
        <w:t xml:space="preserve"> </w:t>
      </w:r>
      <w:r w:rsidR="00D25D79">
        <w:rPr>
          <w:rFonts w:ascii="Times New Roman" w:hAnsi="Times New Roman" w:cs="Times New Roman"/>
          <w:b/>
        </w:rPr>
        <w:t>EUR</w:t>
      </w:r>
    </w:p>
    <w:p w14:paraId="4881A6CD" w14:textId="105F5AC9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B.1.10 Mješalica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D25D79">
        <w:rPr>
          <w:rFonts w:ascii="Times New Roman" w:hAnsi="Times New Roman" w:cs="Times New Roman"/>
          <w:b/>
        </w:rPr>
        <w:t>3,</w:t>
      </w:r>
      <w:r w:rsidR="00504729">
        <w:rPr>
          <w:rFonts w:ascii="Times New Roman" w:hAnsi="Times New Roman" w:cs="Times New Roman"/>
          <w:b/>
        </w:rPr>
        <w:t>13</w:t>
      </w:r>
      <w:r w:rsidR="00D2179A" w:rsidRPr="00C11575">
        <w:rPr>
          <w:rFonts w:ascii="Times New Roman" w:hAnsi="Times New Roman" w:cs="Times New Roman"/>
          <w:b/>
        </w:rPr>
        <w:t xml:space="preserve"> </w:t>
      </w:r>
      <w:r w:rsidR="00D25D79">
        <w:rPr>
          <w:rFonts w:ascii="Times New Roman" w:hAnsi="Times New Roman" w:cs="Times New Roman"/>
          <w:b/>
        </w:rPr>
        <w:t>EUR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7C162269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>, kafića, pizzerie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504729">
        <w:rPr>
          <w:rFonts w:ascii="Times New Roman" w:hAnsi="Times New Roman" w:cs="Times New Roman"/>
          <w:b/>
        </w:rPr>
        <w:t>853</w:t>
      </w:r>
      <w:r w:rsidR="00D25D79">
        <w:rPr>
          <w:rFonts w:ascii="Times New Roman" w:hAnsi="Times New Roman" w:cs="Times New Roman"/>
          <w:b/>
        </w:rPr>
        <w:t>,</w:t>
      </w:r>
      <w:r w:rsidR="00504729">
        <w:rPr>
          <w:rFonts w:ascii="Times New Roman" w:hAnsi="Times New Roman" w:cs="Times New Roman"/>
          <w:b/>
        </w:rPr>
        <w:t>63</w:t>
      </w:r>
      <w:r w:rsidR="00D25D79">
        <w:rPr>
          <w:rFonts w:ascii="Times New Roman" w:hAnsi="Times New Roman" w:cs="Times New Roman"/>
          <w:b/>
        </w:rPr>
        <w:t xml:space="preserve"> EUR</w:t>
      </w:r>
      <w:r>
        <w:rPr>
          <w:rFonts w:ascii="Times New Roman" w:hAnsi="Times New Roman" w:cs="Times New Roman"/>
        </w:rPr>
        <w:t xml:space="preserve"> , skupno </w:t>
      </w:r>
      <w:r w:rsidR="00B21870">
        <w:rPr>
          <w:rFonts w:ascii="Times New Roman" w:hAnsi="Times New Roman" w:cs="Times New Roman"/>
        </w:rPr>
        <w:t>uvećano za pdv</w:t>
      </w:r>
      <w:r w:rsidR="00506B1D">
        <w:rPr>
          <w:rFonts w:ascii="Times New Roman" w:hAnsi="Times New Roman" w:cs="Times New Roman"/>
        </w:rPr>
        <w:t>. Početna procjena Povjerenstva bila 282.750,00 kn</w:t>
      </w:r>
      <w:r w:rsidR="00D25D79">
        <w:rPr>
          <w:rFonts w:ascii="Times New Roman" w:hAnsi="Times New Roman" w:cs="Times New Roman"/>
        </w:rPr>
        <w:t xml:space="preserve"> = 37.527,37 EUR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>Moguća pojedinačna prodaja u vrijednosti razmjeroj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pdv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1274DECC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Predmeti prodaje pod B) prodaju se u viđenom stanju, te se podnošenjem ponude pod ovom točkom ponuditelj odriče prava na isticanje zahtjeva za zaštitu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Pravo sudjelovanja u podnošenju pismenih ponuda za kupnju nekretnina ili pojedinih predmeta pokretnih stvari pod B) imaju sve pravne i fizičke osobe koje uplate jamčevinu u visini od 10% od početne cijene na transakcijski račun stečajnog dužnika: </w:t>
      </w:r>
      <w:r w:rsidRPr="00D25D79">
        <w:rPr>
          <w:rFonts w:ascii="Times New Roman" w:hAnsi="Times New Roman" w:cs="Times New Roman"/>
          <w:b/>
          <w:bCs/>
        </w:rPr>
        <w:t>IBAN HR96 2340 0091 1900 2418</w:t>
      </w:r>
      <w:r>
        <w:rPr>
          <w:rFonts w:ascii="Times New Roman" w:hAnsi="Times New Roman" w:cs="Times New Roman"/>
        </w:rPr>
        <w:t xml:space="preserve"> 3 kod PBZ d.d., uz opis plaćanja , jamčevina u predmetu St-429/16, za stavke iz oglasa, te uz upis OIB-a ponuditelja u pozivu na broj odobrenja.</w:t>
      </w:r>
    </w:p>
    <w:p w14:paraId="13844B63" w14:textId="477F1A84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504729">
        <w:rPr>
          <w:rFonts w:ascii="Times New Roman" w:hAnsi="Times New Roman" w:cs="Times New Roman"/>
          <w:b/>
        </w:rPr>
        <w:t>15</w:t>
      </w:r>
      <w:r w:rsidR="00455793">
        <w:rPr>
          <w:rFonts w:ascii="Times New Roman" w:hAnsi="Times New Roman" w:cs="Times New Roman"/>
          <w:b/>
        </w:rPr>
        <w:t>.</w:t>
      </w:r>
      <w:r w:rsidR="00D25D79">
        <w:rPr>
          <w:rFonts w:ascii="Times New Roman" w:hAnsi="Times New Roman" w:cs="Times New Roman"/>
          <w:b/>
        </w:rPr>
        <w:t>0</w:t>
      </w:r>
      <w:r w:rsidR="00504729">
        <w:rPr>
          <w:rFonts w:ascii="Times New Roman" w:hAnsi="Times New Roman" w:cs="Times New Roman"/>
          <w:b/>
        </w:rPr>
        <w:t>3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D25D7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Ponude za kupnju dostavljaju se u zatvorenoj omotnici s naznakom „PONUDA ZA KUPNJU IMOVINE GEOKOP TRADE  d.o.o.u stečaju – NE OTVARATI“ NA ADRESU: Javni bilježnik Zoran Vrsalović, 51000 RIJEKA, Korzo 40.</w:t>
      </w:r>
    </w:p>
    <w:p w14:paraId="7C1A3B15" w14:textId="3F3C29D9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bookmarkStart w:id="2" w:name="_Hlk94341301"/>
      <w:r w:rsidR="00504729">
        <w:rPr>
          <w:rFonts w:ascii="Times New Roman" w:hAnsi="Times New Roman" w:cs="Times New Roman"/>
          <w:b/>
        </w:rPr>
        <w:t>16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504729">
        <w:rPr>
          <w:rFonts w:ascii="Times New Roman" w:hAnsi="Times New Roman" w:cs="Times New Roman"/>
          <w:b/>
        </w:rPr>
        <w:t>ožujka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bookmarkEnd w:id="1"/>
      <w:bookmarkEnd w:id="2"/>
      <w:r w:rsidR="00D25D7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5C1B8C23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504729">
        <w:rPr>
          <w:rFonts w:ascii="Times New Roman" w:hAnsi="Times New Roman" w:cs="Times New Roman"/>
          <w:b/>
        </w:rPr>
        <w:t>16</w:t>
      </w:r>
      <w:r w:rsidR="004251A6">
        <w:rPr>
          <w:rFonts w:ascii="Times New Roman" w:hAnsi="Times New Roman" w:cs="Times New Roman"/>
          <w:b/>
        </w:rPr>
        <w:t xml:space="preserve">. </w:t>
      </w:r>
      <w:r w:rsidR="00504729">
        <w:rPr>
          <w:rFonts w:ascii="Times New Roman" w:hAnsi="Times New Roman" w:cs="Times New Roman"/>
          <w:b/>
        </w:rPr>
        <w:t>ožujka</w:t>
      </w:r>
      <w:r w:rsidR="004251A6">
        <w:rPr>
          <w:rFonts w:ascii="Times New Roman" w:hAnsi="Times New Roman" w:cs="Times New Roman"/>
          <w:b/>
        </w:rPr>
        <w:t xml:space="preserve"> </w:t>
      </w:r>
      <w:r w:rsidR="007C5E65">
        <w:rPr>
          <w:rFonts w:ascii="Times New Roman" w:hAnsi="Times New Roman" w:cs="Times New Roman"/>
          <w:b/>
        </w:rPr>
        <w:t>202</w:t>
      </w:r>
      <w:r w:rsidR="00D25D79">
        <w:rPr>
          <w:rFonts w:ascii="Times New Roman" w:hAnsi="Times New Roman" w:cs="Times New Roman"/>
          <w:b/>
        </w:rPr>
        <w:t>3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50472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Izabrani kupac je dužan</w:t>
      </w:r>
      <w:r w:rsidR="007272D8">
        <w:rPr>
          <w:rFonts w:ascii="Times New Roman" w:hAnsi="Times New Roman" w:cs="Times New Roman"/>
        </w:rPr>
        <w:t xml:space="preserve"> položiti kupovninu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096C58D9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Kupac pokretnina dužan je  preuzeti kupljene pokretnine u roku od 30 dana od dana kupoprodaje jer će nakon ovog roka biti obračunata skladišnina u iznosu od </w:t>
      </w:r>
      <w:r w:rsidR="00504729">
        <w:rPr>
          <w:rFonts w:ascii="Times New Roman" w:hAnsi="Times New Roman" w:cs="Times New Roman"/>
        </w:rPr>
        <w:t>39,82 EUR (</w:t>
      </w:r>
      <w:r>
        <w:rPr>
          <w:rFonts w:ascii="Times New Roman" w:hAnsi="Times New Roman" w:cs="Times New Roman"/>
        </w:rPr>
        <w:t>300 kn</w:t>
      </w:r>
      <w:r w:rsidR="00504729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odabrani ponuditelj u predviđenom roku ne plati kupovninu,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 položene jamčevine namirit će se troškovi nove prodaje i naknaditi razlika između kupovnine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Popis predmeta iz točke B.3. stečajni upravitelj će dostaviti na e-mail adresu uz prethodni dogovor na tel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0853D6EA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504729">
        <w:rPr>
          <w:rFonts w:ascii="Times New Roman" w:hAnsi="Times New Roman" w:cs="Times New Roman"/>
          <w:b/>
        </w:rPr>
        <w:t>28</w:t>
      </w:r>
      <w:r>
        <w:rPr>
          <w:rFonts w:ascii="Times New Roman" w:hAnsi="Times New Roman" w:cs="Times New Roman"/>
          <w:b/>
        </w:rPr>
        <w:t xml:space="preserve">. </w:t>
      </w:r>
      <w:r w:rsidR="00D25D79">
        <w:rPr>
          <w:rFonts w:ascii="Times New Roman" w:hAnsi="Times New Roman" w:cs="Times New Roman"/>
          <w:b/>
        </w:rPr>
        <w:t>0</w:t>
      </w:r>
      <w:r w:rsidR="008F5220">
        <w:rPr>
          <w:rFonts w:ascii="Times New Roman" w:hAnsi="Times New Roman" w:cs="Times New Roman"/>
          <w:b/>
        </w:rPr>
        <w:t>2</w:t>
      </w:r>
      <w:r w:rsidR="0024425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202</w:t>
      </w:r>
      <w:r w:rsidR="00D25D79">
        <w:rPr>
          <w:rFonts w:ascii="Times New Roman" w:hAnsi="Times New Roman" w:cs="Times New Roman"/>
          <w:b/>
        </w:rPr>
        <w:t>3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3132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6739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1E1C"/>
    <w:rsid w:val="000125D8"/>
    <w:rsid w:val="00080628"/>
    <w:rsid w:val="000B24D5"/>
    <w:rsid w:val="000C7DD4"/>
    <w:rsid w:val="000E71F3"/>
    <w:rsid w:val="00103F36"/>
    <w:rsid w:val="00160967"/>
    <w:rsid w:val="00244258"/>
    <w:rsid w:val="002510FE"/>
    <w:rsid w:val="00257D65"/>
    <w:rsid w:val="002A167D"/>
    <w:rsid w:val="002E79BC"/>
    <w:rsid w:val="002F0BCA"/>
    <w:rsid w:val="003027BA"/>
    <w:rsid w:val="003050EE"/>
    <w:rsid w:val="00381581"/>
    <w:rsid w:val="003B6923"/>
    <w:rsid w:val="003B69CE"/>
    <w:rsid w:val="003F26C2"/>
    <w:rsid w:val="004251A6"/>
    <w:rsid w:val="00455793"/>
    <w:rsid w:val="00464E10"/>
    <w:rsid w:val="00473F1F"/>
    <w:rsid w:val="004A0333"/>
    <w:rsid w:val="004A7005"/>
    <w:rsid w:val="004B4CB1"/>
    <w:rsid w:val="004E7983"/>
    <w:rsid w:val="00504729"/>
    <w:rsid w:val="00506B1D"/>
    <w:rsid w:val="00520243"/>
    <w:rsid w:val="0055296F"/>
    <w:rsid w:val="005940C4"/>
    <w:rsid w:val="005D2A9C"/>
    <w:rsid w:val="0060030D"/>
    <w:rsid w:val="006557E2"/>
    <w:rsid w:val="00664133"/>
    <w:rsid w:val="00667BD9"/>
    <w:rsid w:val="006F7B98"/>
    <w:rsid w:val="007272D8"/>
    <w:rsid w:val="007643EA"/>
    <w:rsid w:val="007C5E65"/>
    <w:rsid w:val="0082741B"/>
    <w:rsid w:val="00831B47"/>
    <w:rsid w:val="00835EA0"/>
    <w:rsid w:val="008418DB"/>
    <w:rsid w:val="00876AAE"/>
    <w:rsid w:val="008A06DC"/>
    <w:rsid w:val="008C1F46"/>
    <w:rsid w:val="008D7FA0"/>
    <w:rsid w:val="008E7849"/>
    <w:rsid w:val="008F5220"/>
    <w:rsid w:val="008F6F84"/>
    <w:rsid w:val="00915663"/>
    <w:rsid w:val="0093118E"/>
    <w:rsid w:val="0093511D"/>
    <w:rsid w:val="0094426E"/>
    <w:rsid w:val="009B2A8F"/>
    <w:rsid w:val="009C6FDC"/>
    <w:rsid w:val="009D4D5E"/>
    <w:rsid w:val="00B21870"/>
    <w:rsid w:val="00B649B0"/>
    <w:rsid w:val="00B87574"/>
    <w:rsid w:val="00BA051A"/>
    <w:rsid w:val="00BA1F97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25D79"/>
    <w:rsid w:val="00DC395E"/>
    <w:rsid w:val="00E80793"/>
    <w:rsid w:val="00F1357A"/>
    <w:rsid w:val="00F36877"/>
    <w:rsid w:val="00F409FD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2023-02-13T11:47:00Z</cp:lastPrinted>
  <dcterms:created xsi:type="dcterms:W3CDTF">2023-02-28T08:13:00Z</dcterms:created>
  <dcterms:modified xsi:type="dcterms:W3CDTF">2023-02-28T08:19:00Z</dcterms:modified>
</cp:coreProperties>
</file>